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A7" w:rsidRPr="00184138" w:rsidRDefault="00B82E64" w:rsidP="00B82E64">
      <w:pPr>
        <w:spacing w:after="0" w:line="240" w:lineRule="auto"/>
        <w:rPr>
          <w:rFonts w:ascii="Candara" w:hAnsi="Candara"/>
          <w:b/>
          <w:sz w:val="28"/>
          <w:u w:val="thick"/>
        </w:rPr>
      </w:pPr>
      <w:r w:rsidRPr="00184138">
        <w:rPr>
          <w:rFonts w:ascii="Candara" w:hAnsi="Candara"/>
          <w:b/>
          <w:sz w:val="28"/>
          <w:u w:val="thick"/>
        </w:rPr>
        <w:t>LA TÂCHE</w:t>
      </w:r>
    </w:p>
    <w:p w:rsidR="00B82E64" w:rsidRPr="00184138" w:rsidRDefault="00B82E64" w:rsidP="00B82E64">
      <w:pPr>
        <w:spacing w:after="0" w:line="240" w:lineRule="auto"/>
        <w:rPr>
          <w:rFonts w:ascii="Candara" w:hAnsi="Candara"/>
          <w:sz w:val="28"/>
        </w:rPr>
      </w:pPr>
      <w:r w:rsidRPr="00184138">
        <w:rPr>
          <w:rFonts w:ascii="Candara" w:hAnsi="Candara"/>
          <w:sz w:val="28"/>
        </w:rPr>
        <w:t>En groupes de 2-4 :</w:t>
      </w:r>
    </w:p>
    <w:p w:rsidR="00B82E64" w:rsidRPr="00184138" w:rsidRDefault="00B82E64" w:rsidP="00B82E64">
      <w:pPr>
        <w:pStyle w:val="ListParagraph"/>
        <w:numPr>
          <w:ilvl w:val="0"/>
          <w:numId w:val="1"/>
        </w:numPr>
        <w:spacing w:after="0" w:line="240" w:lineRule="auto"/>
        <w:rPr>
          <w:rFonts w:ascii="Candara" w:hAnsi="Candara"/>
          <w:sz w:val="28"/>
        </w:rPr>
      </w:pPr>
      <w:r w:rsidRPr="00184138">
        <w:rPr>
          <w:rFonts w:ascii="Candara" w:hAnsi="Candara"/>
          <w:sz w:val="28"/>
        </w:rPr>
        <w:t xml:space="preserve">Choisissez une situation qui pourrait </w:t>
      </w:r>
      <w:proofErr w:type="gramStart"/>
      <w:r w:rsidRPr="00184138">
        <w:rPr>
          <w:rFonts w:ascii="Candara" w:hAnsi="Candara"/>
          <w:sz w:val="28"/>
        </w:rPr>
        <w:t>arriver</w:t>
      </w:r>
      <w:proofErr w:type="gramEnd"/>
      <w:r w:rsidRPr="00184138">
        <w:rPr>
          <w:rFonts w:ascii="Candara" w:hAnsi="Candara"/>
          <w:sz w:val="28"/>
        </w:rPr>
        <w:t xml:space="preserve"> où il faut employer du français.</w:t>
      </w:r>
    </w:p>
    <w:p w:rsidR="00B82E64" w:rsidRPr="00184138" w:rsidRDefault="002C5908" w:rsidP="002C5908">
      <w:pPr>
        <w:pStyle w:val="ListParagraph"/>
        <w:numPr>
          <w:ilvl w:val="0"/>
          <w:numId w:val="1"/>
        </w:numPr>
        <w:spacing w:after="0" w:line="240" w:lineRule="auto"/>
        <w:rPr>
          <w:rFonts w:ascii="Candara" w:hAnsi="Candara"/>
          <w:sz w:val="28"/>
        </w:rPr>
      </w:pPr>
      <w:r w:rsidRPr="00184138">
        <w:rPr>
          <w:rFonts w:ascii="Candara" w:hAnsi="Candara"/>
          <w:sz w:val="28"/>
        </w:rPr>
        <w:t xml:space="preserve">Générez une liste de vocabulaire et d’expressions idiomatiques dont vous </w:t>
      </w:r>
      <w:proofErr w:type="gramStart"/>
      <w:r w:rsidRPr="00184138">
        <w:rPr>
          <w:rFonts w:ascii="Candara" w:hAnsi="Candara"/>
          <w:sz w:val="28"/>
        </w:rPr>
        <w:t>pourriez vous</w:t>
      </w:r>
      <w:proofErr w:type="gramEnd"/>
      <w:r w:rsidRPr="00184138">
        <w:rPr>
          <w:rFonts w:ascii="Candara" w:hAnsi="Candara"/>
          <w:sz w:val="28"/>
        </w:rPr>
        <w:t xml:space="preserve"> servir au sein de cette situation.</w:t>
      </w:r>
    </w:p>
    <w:p w:rsidR="002C5908" w:rsidRPr="00184138" w:rsidRDefault="002C5908" w:rsidP="002C5908">
      <w:pPr>
        <w:pStyle w:val="ListParagraph"/>
        <w:numPr>
          <w:ilvl w:val="0"/>
          <w:numId w:val="1"/>
        </w:numPr>
        <w:spacing w:after="0" w:line="240" w:lineRule="auto"/>
        <w:rPr>
          <w:rFonts w:ascii="Candara" w:hAnsi="Candara"/>
          <w:sz w:val="28"/>
        </w:rPr>
      </w:pPr>
      <w:r w:rsidRPr="00184138">
        <w:rPr>
          <w:rFonts w:ascii="Candara" w:hAnsi="Candara"/>
          <w:sz w:val="28"/>
        </w:rPr>
        <w:t>Écrivez un script pour votre vidéo qui enseigne ce que vous pourriez dire lors de cette situation, et remettez le script pour rétroaction.</w:t>
      </w:r>
    </w:p>
    <w:p w:rsidR="002C5908" w:rsidRPr="00184138" w:rsidRDefault="002C5908" w:rsidP="002C5908">
      <w:pPr>
        <w:pStyle w:val="ListParagraph"/>
        <w:numPr>
          <w:ilvl w:val="1"/>
          <w:numId w:val="1"/>
        </w:numPr>
        <w:spacing w:after="0" w:line="240" w:lineRule="auto"/>
        <w:rPr>
          <w:rFonts w:ascii="Candara" w:hAnsi="Candara"/>
          <w:sz w:val="28"/>
        </w:rPr>
      </w:pPr>
      <w:r w:rsidRPr="00184138">
        <w:rPr>
          <w:rFonts w:ascii="Candara" w:hAnsi="Candara"/>
          <w:sz w:val="28"/>
        </w:rPr>
        <w:t>Le script doit inclure au moins 2 phrases avec si et au moins 3 pronoms relatifs.</w:t>
      </w:r>
    </w:p>
    <w:p w:rsidR="00DA673E" w:rsidRPr="00184138" w:rsidRDefault="00DA673E" w:rsidP="002C5908">
      <w:pPr>
        <w:pStyle w:val="ListParagraph"/>
        <w:numPr>
          <w:ilvl w:val="1"/>
          <w:numId w:val="1"/>
        </w:numPr>
        <w:spacing w:after="0" w:line="240" w:lineRule="auto"/>
        <w:rPr>
          <w:rFonts w:ascii="Candara" w:hAnsi="Candara"/>
          <w:sz w:val="28"/>
        </w:rPr>
      </w:pPr>
      <w:r w:rsidRPr="00184138">
        <w:rPr>
          <w:rFonts w:ascii="Candara" w:hAnsi="Candara"/>
          <w:sz w:val="28"/>
        </w:rPr>
        <w:t>Essayez d’y ajouter un peu d’humour, de comédie, ou de créativité.</w:t>
      </w:r>
    </w:p>
    <w:p w:rsidR="002C5908" w:rsidRPr="00184138" w:rsidRDefault="002C5908" w:rsidP="002C5908">
      <w:pPr>
        <w:pStyle w:val="ListParagraph"/>
        <w:numPr>
          <w:ilvl w:val="0"/>
          <w:numId w:val="1"/>
        </w:numPr>
        <w:spacing w:after="0" w:line="240" w:lineRule="auto"/>
        <w:rPr>
          <w:rFonts w:ascii="Candara" w:hAnsi="Candara"/>
          <w:sz w:val="28"/>
        </w:rPr>
      </w:pPr>
      <w:r w:rsidRPr="00184138">
        <w:rPr>
          <w:rFonts w:ascii="Candara" w:hAnsi="Candara"/>
          <w:sz w:val="28"/>
        </w:rPr>
        <w:t xml:space="preserve">Enregistrez votre vidéo. </w:t>
      </w:r>
      <w:r w:rsidRPr="00184138">
        <w:rPr>
          <w:rFonts w:ascii="Candara" w:hAnsi="Candara"/>
          <w:b/>
          <w:sz w:val="28"/>
        </w:rPr>
        <w:t>Tous les membres du groupe doivent être visibles dans la vidéo et doivent parler pendant la vidéo.</w:t>
      </w:r>
    </w:p>
    <w:p w:rsidR="002C5908" w:rsidRPr="00184138" w:rsidRDefault="002C5908" w:rsidP="002C5908">
      <w:pPr>
        <w:pStyle w:val="ListParagraph"/>
        <w:numPr>
          <w:ilvl w:val="0"/>
          <w:numId w:val="1"/>
        </w:numPr>
        <w:spacing w:after="0" w:line="240" w:lineRule="auto"/>
        <w:rPr>
          <w:rFonts w:ascii="Candara" w:hAnsi="Candara"/>
          <w:sz w:val="28"/>
        </w:rPr>
      </w:pPr>
      <w:r w:rsidRPr="00184138">
        <w:rPr>
          <w:rFonts w:ascii="Candara" w:hAnsi="Candara"/>
          <w:sz w:val="28"/>
        </w:rPr>
        <w:t>Montrez votre vidéo à la classe alors qu’on puisse tout apprendre du français pratique !</w:t>
      </w:r>
    </w:p>
    <w:p w:rsidR="00612215" w:rsidRDefault="00612215" w:rsidP="00612215">
      <w:pPr>
        <w:spacing w:after="0" w:line="240" w:lineRule="auto"/>
        <w:rPr>
          <w:rFonts w:ascii="Candara" w:hAnsi="Candara"/>
          <w:sz w:val="28"/>
        </w:rPr>
      </w:pPr>
    </w:p>
    <w:p w:rsidR="00612215" w:rsidRPr="00184138" w:rsidRDefault="00612215" w:rsidP="00612215">
      <w:pPr>
        <w:spacing w:after="0" w:line="240" w:lineRule="auto"/>
        <w:rPr>
          <w:rFonts w:ascii="Candara" w:hAnsi="Candara"/>
          <w:b/>
          <w:sz w:val="28"/>
          <w:u w:val="thick"/>
        </w:rPr>
      </w:pPr>
      <w:r w:rsidRPr="00184138">
        <w:rPr>
          <w:rFonts w:ascii="Candara" w:hAnsi="Candara"/>
          <w:b/>
          <w:sz w:val="28"/>
          <w:u w:val="thick"/>
        </w:rPr>
        <w:t>LES DATES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2"/>
        <w:gridCol w:w="2166"/>
        <w:gridCol w:w="2166"/>
        <w:gridCol w:w="2164"/>
        <w:gridCol w:w="2160"/>
      </w:tblGrid>
      <w:tr w:rsidR="00630210" w:rsidRPr="00184138" w:rsidTr="00184138">
        <w:tc>
          <w:tcPr>
            <w:tcW w:w="720" w:type="pct"/>
          </w:tcPr>
          <w:p w:rsidR="00630210" w:rsidRPr="00184138" w:rsidRDefault="00630210" w:rsidP="00612215">
            <w:pPr>
              <w:rPr>
                <w:rFonts w:ascii="Candara" w:hAnsi="Candara"/>
                <w:sz w:val="28"/>
              </w:rPr>
            </w:pPr>
          </w:p>
        </w:tc>
        <w:tc>
          <w:tcPr>
            <w:tcW w:w="1071" w:type="pct"/>
          </w:tcPr>
          <w:p w:rsidR="00630210" w:rsidRPr="00184138" w:rsidRDefault="00630210" w:rsidP="00612215">
            <w:pPr>
              <w:rPr>
                <w:rFonts w:ascii="Candara" w:hAnsi="Candara"/>
                <w:sz w:val="28"/>
              </w:rPr>
            </w:pPr>
            <w:r w:rsidRPr="00184138">
              <w:rPr>
                <w:rFonts w:ascii="Candara" w:hAnsi="Candara"/>
                <w:sz w:val="28"/>
              </w:rPr>
              <w:t>19</w:t>
            </w:r>
          </w:p>
          <w:p w:rsidR="00630210" w:rsidRPr="00184138" w:rsidRDefault="00630210" w:rsidP="00612215">
            <w:pPr>
              <w:rPr>
                <w:rFonts w:ascii="Candara" w:hAnsi="Candara"/>
                <w:sz w:val="28"/>
              </w:rPr>
            </w:pPr>
          </w:p>
          <w:p w:rsidR="00630210" w:rsidRPr="00184138" w:rsidRDefault="00184138" w:rsidP="00612215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 xml:space="preserve">- </w:t>
            </w:r>
            <w:r w:rsidR="00630210" w:rsidRPr="00184138">
              <w:rPr>
                <w:rFonts w:ascii="Candara" w:hAnsi="Candara"/>
                <w:sz w:val="28"/>
              </w:rPr>
              <w:t>Choix des groupes</w:t>
            </w:r>
          </w:p>
          <w:p w:rsidR="00630210" w:rsidRPr="00184138" w:rsidRDefault="00184138" w:rsidP="00612215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 xml:space="preserve">- </w:t>
            </w:r>
            <w:r w:rsidR="00630210" w:rsidRPr="00184138">
              <w:rPr>
                <w:rFonts w:ascii="Candara" w:hAnsi="Candara"/>
                <w:sz w:val="28"/>
              </w:rPr>
              <w:t>Choix de situation</w:t>
            </w:r>
          </w:p>
          <w:p w:rsidR="00630210" w:rsidRPr="00184138" w:rsidRDefault="00184138" w:rsidP="00612215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 xml:space="preserve">- </w:t>
            </w:r>
            <w:r w:rsidR="00A12A48" w:rsidRPr="00184138">
              <w:rPr>
                <w:rFonts w:ascii="Candara" w:hAnsi="Candara"/>
                <w:sz w:val="28"/>
              </w:rPr>
              <w:t>Leçon : les pronoms relatifs</w:t>
            </w:r>
          </w:p>
          <w:p w:rsidR="00A12A48" w:rsidRPr="00184138" w:rsidRDefault="00A12A48" w:rsidP="00612215">
            <w:pPr>
              <w:rPr>
                <w:rFonts w:ascii="Candara" w:hAnsi="Candara"/>
                <w:sz w:val="28"/>
              </w:rPr>
            </w:pPr>
          </w:p>
        </w:tc>
        <w:tc>
          <w:tcPr>
            <w:tcW w:w="1071" w:type="pct"/>
          </w:tcPr>
          <w:p w:rsidR="00630210" w:rsidRPr="00184138" w:rsidRDefault="00630210" w:rsidP="00612215">
            <w:pPr>
              <w:rPr>
                <w:rFonts w:ascii="Candara" w:hAnsi="Candara"/>
                <w:sz w:val="28"/>
              </w:rPr>
            </w:pPr>
            <w:r w:rsidRPr="00184138">
              <w:rPr>
                <w:rFonts w:ascii="Candara" w:hAnsi="Candara"/>
                <w:sz w:val="28"/>
              </w:rPr>
              <w:t>20</w:t>
            </w:r>
          </w:p>
          <w:p w:rsidR="00630210" w:rsidRPr="00184138" w:rsidRDefault="00630210" w:rsidP="00612215">
            <w:pPr>
              <w:rPr>
                <w:rFonts w:ascii="Candara" w:hAnsi="Candara"/>
                <w:sz w:val="28"/>
              </w:rPr>
            </w:pPr>
          </w:p>
          <w:p w:rsidR="00630210" w:rsidRPr="00184138" w:rsidRDefault="00184138" w:rsidP="00612215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 xml:space="preserve">- </w:t>
            </w:r>
            <w:r w:rsidR="00630210" w:rsidRPr="00184138">
              <w:rPr>
                <w:rFonts w:ascii="Candara" w:hAnsi="Candara"/>
                <w:sz w:val="28"/>
              </w:rPr>
              <w:t>Accès aux iPads</w:t>
            </w:r>
          </w:p>
          <w:p w:rsidR="00184138" w:rsidRDefault="00184138" w:rsidP="00612215">
            <w:pPr>
              <w:rPr>
                <w:rFonts w:ascii="Candara" w:hAnsi="Candara"/>
                <w:b/>
                <w:sz w:val="28"/>
              </w:rPr>
            </w:pPr>
          </w:p>
          <w:p w:rsidR="00A12A48" w:rsidRPr="00184138" w:rsidRDefault="00A12A48" w:rsidP="00612215">
            <w:pPr>
              <w:rPr>
                <w:rFonts w:ascii="Candara" w:hAnsi="Candara"/>
                <w:b/>
                <w:sz w:val="28"/>
              </w:rPr>
            </w:pPr>
            <w:proofErr w:type="spellStart"/>
            <w:r w:rsidRPr="00184138">
              <w:rPr>
                <w:rFonts w:ascii="Candara" w:hAnsi="Candara"/>
                <w:b/>
                <w:sz w:val="28"/>
              </w:rPr>
              <w:t>Vocab</w:t>
            </w:r>
            <w:proofErr w:type="spellEnd"/>
            <w:r w:rsidRPr="00184138">
              <w:rPr>
                <w:rFonts w:ascii="Candara" w:hAnsi="Candara"/>
                <w:b/>
                <w:sz w:val="28"/>
              </w:rPr>
              <w:t xml:space="preserve"> et brouillon du script à remettre à la fin de la période</w:t>
            </w:r>
          </w:p>
          <w:p w:rsidR="00A12A48" w:rsidRPr="00184138" w:rsidRDefault="00A12A48" w:rsidP="00612215">
            <w:pPr>
              <w:rPr>
                <w:rFonts w:ascii="Candara" w:hAnsi="Candara"/>
                <w:sz w:val="28"/>
              </w:rPr>
            </w:pPr>
          </w:p>
        </w:tc>
        <w:tc>
          <w:tcPr>
            <w:tcW w:w="1070" w:type="pct"/>
          </w:tcPr>
          <w:p w:rsidR="00630210" w:rsidRPr="00184138" w:rsidRDefault="00630210" w:rsidP="00612215">
            <w:pPr>
              <w:rPr>
                <w:rFonts w:ascii="Candara" w:hAnsi="Candara"/>
                <w:sz w:val="28"/>
              </w:rPr>
            </w:pPr>
            <w:r w:rsidRPr="00184138">
              <w:rPr>
                <w:rFonts w:ascii="Candara" w:hAnsi="Candara"/>
                <w:sz w:val="28"/>
              </w:rPr>
              <w:t>21</w:t>
            </w:r>
          </w:p>
          <w:p w:rsidR="00630210" w:rsidRPr="00184138" w:rsidRDefault="00630210" w:rsidP="00612215">
            <w:pPr>
              <w:rPr>
                <w:rFonts w:ascii="Candara" w:hAnsi="Candara"/>
                <w:sz w:val="28"/>
              </w:rPr>
            </w:pPr>
          </w:p>
          <w:p w:rsidR="00A12A48" w:rsidRPr="00184138" w:rsidRDefault="00184138" w:rsidP="00612215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 xml:space="preserve">- </w:t>
            </w:r>
            <w:r w:rsidR="00A12A48" w:rsidRPr="00184138">
              <w:rPr>
                <w:rFonts w:ascii="Candara" w:hAnsi="Candara"/>
                <w:sz w:val="28"/>
              </w:rPr>
              <w:t>Accès aux iPads</w:t>
            </w:r>
          </w:p>
          <w:p w:rsidR="00184138" w:rsidRDefault="00184138" w:rsidP="00612215">
            <w:pPr>
              <w:rPr>
                <w:rFonts w:ascii="Candara" w:hAnsi="Candara"/>
                <w:b/>
                <w:sz w:val="28"/>
              </w:rPr>
            </w:pPr>
          </w:p>
          <w:p w:rsidR="00A12A48" w:rsidRPr="00184138" w:rsidRDefault="00A12A48" w:rsidP="00612215">
            <w:pPr>
              <w:rPr>
                <w:rFonts w:ascii="Candara" w:hAnsi="Candara"/>
                <w:b/>
                <w:sz w:val="28"/>
              </w:rPr>
            </w:pPr>
            <w:r w:rsidRPr="00184138">
              <w:rPr>
                <w:rFonts w:ascii="Candara" w:hAnsi="Candara"/>
                <w:b/>
                <w:sz w:val="28"/>
              </w:rPr>
              <w:t>Copie finale du script à remettre</w:t>
            </w:r>
          </w:p>
        </w:tc>
        <w:tc>
          <w:tcPr>
            <w:tcW w:w="1068" w:type="pct"/>
          </w:tcPr>
          <w:p w:rsidR="00630210" w:rsidRPr="00184138" w:rsidRDefault="00630210" w:rsidP="00612215">
            <w:pPr>
              <w:rPr>
                <w:rFonts w:ascii="Candara" w:hAnsi="Candara"/>
                <w:sz w:val="28"/>
              </w:rPr>
            </w:pPr>
            <w:r w:rsidRPr="00184138">
              <w:rPr>
                <w:rFonts w:ascii="Candara" w:hAnsi="Candara"/>
                <w:sz w:val="28"/>
              </w:rPr>
              <w:t>22</w:t>
            </w:r>
          </w:p>
          <w:p w:rsidR="00A12A48" w:rsidRPr="00184138" w:rsidRDefault="00A12A48" w:rsidP="00612215">
            <w:pPr>
              <w:rPr>
                <w:rFonts w:ascii="Candara" w:hAnsi="Candara"/>
                <w:sz w:val="28"/>
              </w:rPr>
            </w:pPr>
          </w:p>
          <w:p w:rsidR="00A12A48" w:rsidRPr="00184138" w:rsidRDefault="00184138" w:rsidP="00612215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 xml:space="preserve">- </w:t>
            </w:r>
            <w:r w:rsidR="00A12A48" w:rsidRPr="00184138">
              <w:rPr>
                <w:rFonts w:ascii="Candara" w:hAnsi="Candara"/>
                <w:sz w:val="28"/>
              </w:rPr>
              <w:t>Quiz : les pronoms relatifs</w:t>
            </w:r>
          </w:p>
        </w:tc>
      </w:tr>
      <w:tr w:rsidR="00630210" w:rsidRPr="00184138" w:rsidTr="00184138">
        <w:tc>
          <w:tcPr>
            <w:tcW w:w="720" w:type="pct"/>
          </w:tcPr>
          <w:p w:rsidR="00630210" w:rsidRDefault="00630210" w:rsidP="00612215">
            <w:pPr>
              <w:rPr>
                <w:rFonts w:ascii="Candara" w:hAnsi="Candara"/>
                <w:sz w:val="28"/>
              </w:rPr>
            </w:pPr>
            <w:r w:rsidRPr="00184138">
              <w:rPr>
                <w:rFonts w:ascii="Candara" w:hAnsi="Candara"/>
                <w:sz w:val="28"/>
              </w:rPr>
              <w:t>25</w:t>
            </w:r>
          </w:p>
          <w:p w:rsidR="0094460C" w:rsidRDefault="0094460C" w:rsidP="00612215">
            <w:pPr>
              <w:rPr>
                <w:rFonts w:ascii="Candara" w:hAnsi="Candara"/>
                <w:sz w:val="28"/>
              </w:rPr>
            </w:pPr>
          </w:p>
          <w:p w:rsidR="0094460C" w:rsidRPr="00184138" w:rsidRDefault="0094460C" w:rsidP="00612215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- Intro à la tâche culminante</w:t>
            </w:r>
          </w:p>
          <w:p w:rsidR="00A12A48" w:rsidRPr="00184138" w:rsidRDefault="00A12A48" w:rsidP="00612215">
            <w:pPr>
              <w:rPr>
                <w:rFonts w:ascii="Candara" w:hAnsi="Candara"/>
                <w:sz w:val="28"/>
              </w:rPr>
            </w:pPr>
          </w:p>
          <w:p w:rsidR="00A12A48" w:rsidRPr="00184138" w:rsidRDefault="00A12A48" w:rsidP="00612215">
            <w:pPr>
              <w:rPr>
                <w:rFonts w:ascii="Candara" w:hAnsi="Candara"/>
                <w:b/>
                <w:sz w:val="28"/>
              </w:rPr>
            </w:pPr>
          </w:p>
        </w:tc>
        <w:tc>
          <w:tcPr>
            <w:tcW w:w="1071" w:type="pct"/>
          </w:tcPr>
          <w:p w:rsidR="00630210" w:rsidRPr="00184138" w:rsidRDefault="00630210" w:rsidP="00612215">
            <w:pPr>
              <w:rPr>
                <w:rFonts w:ascii="Candara" w:hAnsi="Candara"/>
                <w:sz w:val="28"/>
              </w:rPr>
            </w:pPr>
            <w:r w:rsidRPr="00184138">
              <w:rPr>
                <w:rFonts w:ascii="Candara" w:hAnsi="Candara"/>
                <w:sz w:val="28"/>
              </w:rPr>
              <w:t>26</w:t>
            </w:r>
          </w:p>
          <w:p w:rsidR="00A12A48" w:rsidRPr="00184138" w:rsidRDefault="00A12A48" w:rsidP="00612215">
            <w:pPr>
              <w:rPr>
                <w:rFonts w:ascii="Candara" w:hAnsi="Candara"/>
                <w:sz w:val="28"/>
              </w:rPr>
            </w:pPr>
          </w:p>
          <w:p w:rsidR="00A12A48" w:rsidRDefault="0094460C" w:rsidP="0094460C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- Labo 210 (travail sur la tâche culminante)</w:t>
            </w:r>
          </w:p>
          <w:p w:rsidR="0094460C" w:rsidRPr="0094460C" w:rsidRDefault="0094460C" w:rsidP="0094460C">
            <w:pPr>
              <w:rPr>
                <w:rFonts w:ascii="Candara" w:hAnsi="Candara"/>
                <w:sz w:val="28"/>
              </w:rPr>
            </w:pPr>
          </w:p>
        </w:tc>
        <w:tc>
          <w:tcPr>
            <w:tcW w:w="1071" w:type="pct"/>
          </w:tcPr>
          <w:p w:rsidR="00630210" w:rsidRDefault="0094460C" w:rsidP="00612215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27</w:t>
            </w:r>
          </w:p>
          <w:p w:rsidR="0094460C" w:rsidRDefault="0094460C" w:rsidP="00612215">
            <w:pPr>
              <w:rPr>
                <w:rFonts w:ascii="Candara" w:hAnsi="Candara"/>
                <w:sz w:val="28"/>
              </w:rPr>
            </w:pPr>
          </w:p>
          <w:p w:rsidR="0094460C" w:rsidRPr="00184138" w:rsidRDefault="0094460C" w:rsidP="0094460C">
            <w:pPr>
              <w:rPr>
                <w:rFonts w:ascii="Candara" w:hAnsi="Candara"/>
                <w:b/>
                <w:sz w:val="28"/>
              </w:rPr>
            </w:pPr>
            <w:r w:rsidRPr="00184138">
              <w:rPr>
                <w:rFonts w:ascii="Candara" w:hAnsi="Candara"/>
                <w:b/>
                <w:sz w:val="28"/>
              </w:rPr>
              <w:t>Projection des vid</w:t>
            </w:r>
            <w:bookmarkStart w:id="0" w:name="_GoBack"/>
            <w:bookmarkEnd w:id="0"/>
            <w:r w:rsidRPr="00184138">
              <w:rPr>
                <w:rFonts w:ascii="Candara" w:hAnsi="Candara"/>
                <w:b/>
                <w:sz w:val="28"/>
              </w:rPr>
              <w:t>éos en classe</w:t>
            </w:r>
          </w:p>
          <w:p w:rsidR="0094460C" w:rsidRPr="00184138" w:rsidRDefault="0094460C" w:rsidP="00612215">
            <w:pPr>
              <w:rPr>
                <w:rFonts w:ascii="Candara" w:hAnsi="Candara"/>
                <w:sz w:val="28"/>
              </w:rPr>
            </w:pPr>
          </w:p>
        </w:tc>
        <w:tc>
          <w:tcPr>
            <w:tcW w:w="1070" w:type="pct"/>
          </w:tcPr>
          <w:p w:rsidR="00630210" w:rsidRPr="00184138" w:rsidRDefault="00630210" w:rsidP="00612215">
            <w:pPr>
              <w:rPr>
                <w:rFonts w:ascii="Candara" w:hAnsi="Candara"/>
                <w:sz w:val="28"/>
              </w:rPr>
            </w:pPr>
          </w:p>
        </w:tc>
        <w:tc>
          <w:tcPr>
            <w:tcW w:w="1068" w:type="pct"/>
          </w:tcPr>
          <w:p w:rsidR="00630210" w:rsidRPr="00184138" w:rsidRDefault="00630210" w:rsidP="00612215">
            <w:pPr>
              <w:rPr>
                <w:rFonts w:ascii="Candara" w:hAnsi="Candara"/>
                <w:sz w:val="28"/>
              </w:rPr>
            </w:pPr>
          </w:p>
        </w:tc>
      </w:tr>
    </w:tbl>
    <w:p w:rsidR="00612215" w:rsidRDefault="00612215" w:rsidP="00612215">
      <w:pPr>
        <w:spacing w:after="0" w:line="240" w:lineRule="auto"/>
        <w:rPr>
          <w:rFonts w:ascii="Candara" w:hAnsi="Candara"/>
          <w:sz w:val="28"/>
        </w:rPr>
      </w:pPr>
    </w:p>
    <w:p w:rsidR="00184138" w:rsidRDefault="00184138" w:rsidP="00612215">
      <w:pPr>
        <w:spacing w:after="0" w:line="240" w:lineRule="auto"/>
        <w:rPr>
          <w:rFonts w:ascii="Candara" w:hAnsi="Candara"/>
          <w:sz w:val="28"/>
        </w:rPr>
      </w:pPr>
    </w:p>
    <w:p w:rsidR="00184138" w:rsidRDefault="00184138" w:rsidP="00612215">
      <w:pPr>
        <w:spacing w:after="0" w:line="240" w:lineRule="auto"/>
        <w:rPr>
          <w:rFonts w:ascii="Candara" w:hAnsi="Candara"/>
          <w:sz w:val="28"/>
        </w:rPr>
      </w:pPr>
    </w:p>
    <w:p w:rsidR="00184138" w:rsidRDefault="00184138" w:rsidP="00612215">
      <w:pPr>
        <w:spacing w:after="0" w:line="240" w:lineRule="auto"/>
        <w:rPr>
          <w:rFonts w:ascii="Candara" w:hAnsi="Candara"/>
          <w:sz w:val="28"/>
        </w:rPr>
      </w:pPr>
    </w:p>
    <w:p w:rsidR="00184138" w:rsidRDefault="00184138" w:rsidP="00612215">
      <w:pPr>
        <w:spacing w:after="0" w:line="240" w:lineRule="auto"/>
        <w:rPr>
          <w:rFonts w:ascii="Candara" w:hAnsi="Candara"/>
          <w:sz w:val="28"/>
        </w:rPr>
        <w:sectPr w:rsidR="00184138" w:rsidSect="00B82E64">
          <w:headerReference w:type="default" r:id="rId8"/>
          <w:footerReference w:type="default" r:id="rId9"/>
          <w:pgSz w:w="12240" w:h="15840"/>
          <w:pgMar w:top="1134" w:right="1134" w:bottom="1134" w:left="1134" w:header="709" w:footer="709" w:gutter="0"/>
          <w:cols w:space="708"/>
          <w:docGrid w:linePitch="360"/>
        </w:sectPr>
      </w:pPr>
    </w:p>
    <w:p w:rsidR="00184138" w:rsidRPr="00617064" w:rsidRDefault="00184138" w:rsidP="00612215">
      <w:pPr>
        <w:spacing w:after="0" w:line="240" w:lineRule="auto"/>
        <w:rPr>
          <w:rFonts w:ascii="Candara" w:hAnsi="Candara"/>
          <w:b/>
          <w:sz w:val="28"/>
        </w:rPr>
      </w:pPr>
      <w:r w:rsidRPr="00617064">
        <w:rPr>
          <w:rFonts w:ascii="Candara" w:hAnsi="Candara"/>
          <w:b/>
          <w:sz w:val="28"/>
        </w:rPr>
        <w:lastRenderedPageBreak/>
        <w:t>Évaluation : le script et le vocabulaire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63"/>
        <w:gridCol w:w="2989"/>
        <w:gridCol w:w="2537"/>
        <w:gridCol w:w="2721"/>
        <w:gridCol w:w="2718"/>
      </w:tblGrid>
      <w:tr w:rsidR="00184138" w:rsidTr="00184138">
        <w:tc>
          <w:tcPr>
            <w:tcW w:w="1119" w:type="pct"/>
          </w:tcPr>
          <w:p w:rsidR="00184138" w:rsidRPr="009236AB" w:rsidRDefault="00184138" w:rsidP="009C3464">
            <w:pPr>
              <w:rPr>
                <w:b/>
                <w:sz w:val="28"/>
                <w:szCs w:val="28"/>
                <w:u w:val="single"/>
              </w:rPr>
            </w:pPr>
            <w:r w:rsidRPr="009236AB">
              <w:rPr>
                <w:b/>
                <w:sz w:val="28"/>
                <w:szCs w:val="28"/>
                <w:u w:val="single"/>
              </w:rPr>
              <w:t>SPECIFIC EXPECTATIONS</w:t>
            </w:r>
          </w:p>
        </w:tc>
        <w:tc>
          <w:tcPr>
            <w:tcW w:w="1058" w:type="pct"/>
          </w:tcPr>
          <w:p w:rsidR="00184138" w:rsidRPr="00E8322F" w:rsidRDefault="00184138" w:rsidP="009C3464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E8322F">
              <w:rPr>
                <w:b/>
                <w:sz w:val="32"/>
                <w:szCs w:val="32"/>
                <w:u w:val="single"/>
              </w:rPr>
              <w:t>NIVEAU 4</w:t>
            </w:r>
          </w:p>
        </w:tc>
        <w:tc>
          <w:tcPr>
            <w:tcW w:w="898" w:type="pct"/>
          </w:tcPr>
          <w:p w:rsidR="00184138" w:rsidRPr="00E8322F" w:rsidRDefault="00184138" w:rsidP="009C3464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E8322F">
              <w:rPr>
                <w:b/>
                <w:sz w:val="32"/>
                <w:szCs w:val="32"/>
                <w:u w:val="single"/>
              </w:rPr>
              <w:t>NIVEAU 3</w:t>
            </w:r>
          </w:p>
        </w:tc>
        <w:tc>
          <w:tcPr>
            <w:tcW w:w="963" w:type="pct"/>
          </w:tcPr>
          <w:p w:rsidR="00184138" w:rsidRPr="00E8322F" w:rsidRDefault="00184138" w:rsidP="009C3464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E8322F">
              <w:rPr>
                <w:b/>
                <w:sz w:val="32"/>
                <w:szCs w:val="32"/>
                <w:u w:val="single"/>
              </w:rPr>
              <w:t>NIVEAU 2</w:t>
            </w:r>
          </w:p>
        </w:tc>
        <w:tc>
          <w:tcPr>
            <w:tcW w:w="962" w:type="pct"/>
          </w:tcPr>
          <w:p w:rsidR="00184138" w:rsidRPr="00E8322F" w:rsidRDefault="00184138" w:rsidP="009C3464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E8322F">
              <w:rPr>
                <w:b/>
                <w:sz w:val="32"/>
                <w:szCs w:val="32"/>
                <w:u w:val="single"/>
              </w:rPr>
              <w:t>NIVEAU 1</w:t>
            </w:r>
          </w:p>
        </w:tc>
      </w:tr>
      <w:tr w:rsidR="00184138" w:rsidRPr="0094460C" w:rsidTr="00184138">
        <w:tc>
          <w:tcPr>
            <w:tcW w:w="1119" w:type="pct"/>
          </w:tcPr>
          <w:p w:rsidR="00184138" w:rsidRPr="00617064" w:rsidRDefault="00184138" w:rsidP="009C3464">
            <w:pPr>
              <w:pStyle w:val="Body"/>
              <w:rPr>
                <w:b/>
                <w:lang w:val="fr-FR"/>
              </w:rPr>
            </w:pPr>
          </w:p>
          <w:p w:rsidR="00184138" w:rsidRPr="00166624" w:rsidRDefault="00184138" w:rsidP="009C3464">
            <w:pPr>
              <w:pStyle w:val="Body"/>
              <w:rPr>
                <w:b/>
                <w:lang w:val="fr-FR"/>
              </w:rPr>
            </w:pPr>
            <w:r w:rsidRPr="00166624">
              <w:rPr>
                <w:b/>
                <w:lang w:val="fr-FR"/>
              </w:rPr>
              <w:t xml:space="preserve">Je peux </w:t>
            </w:r>
            <w:r>
              <w:rPr>
                <w:b/>
                <w:lang w:val="fr-FR"/>
              </w:rPr>
              <w:t>écrire</w:t>
            </w:r>
            <w:r w:rsidRPr="00166624">
              <w:rPr>
                <w:b/>
                <w:lang w:val="fr-FR"/>
              </w:rPr>
              <w:t xml:space="preserve"> avec précision en utilisant la grammaire en contexte.</w:t>
            </w:r>
          </w:p>
        </w:tc>
        <w:tc>
          <w:tcPr>
            <w:tcW w:w="1058" w:type="pct"/>
          </w:tcPr>
          <w:p w:rsidR="00184138" w:rsidRPr="00261609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:rsidR="00184138" w:rsidRPr="00261609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communicate in writing with few to no grammar errors.</w:t>
            </w:r>
          </w:p>
        </w:tc>
        <w:tc>
          <w:tcPr>
            <w:tcW w:w="898" w:type="pct"/>
          </w:tcPr>
          <w:p w:rsidR="00184138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4138" w:rsidRPr="00617064" w:rsidRDefault="00184138" w:rsidP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communicate in writing with some grammar errors.</w:t>
            </w:r>
          </w:p>
        </w:tc>
        <w:tc>
          <w:tcPr>
            <w:tcW w:w="963" w:type="pct"/>
          </w:tcPr>
          <w:p w:rsidR="00184138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4138" w:rsidRPr="00261609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communicate in writing; however, frequent grammar errors are made.</w:t>
            </w:r>
          </w:p>
        </w:tc>
        <w:tc>
          <w:tcPr>
            <w:tcW w:w="962" w:type="pct"/>
          </w:tcPr>
          <w:p w:rsidR="00184138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4138" w:rsidRPr="00617064" w:rsidRDefault="00184138" w:rsidP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communicate in writing; however,</w:t>
            </w:r>
            <w:r w:rsidRPr="00995703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Pr="00995703">
              <w:rPr>
                <w:rFonts w:asciiTheme="minorHAnsi" w:hAnsiTheme="minorHAnsi" w:cstheme="minorHAnsi"/>
                <w:sz w:val="22"/>
              </w:rPr>
              <w:t>consistent grammar errors are made.</w:t>
            </w:r>
          </w:p>
        </w:tc>
      </w:tr>
      <w:tr w:rsidR="00184138" w:rsidRPr="0094460C" w:rsidTr="00184138">
        <w:tc>
          <w:tcPr>
            <w:tcW w:w="1119" w:type="pct"/>
          </w:tcPr>
          <w:p w:rsidR="00184138" w:rsidRPr="00261609" w:rsidRDefault="00184138" w:rsidP="009C3464">
            <w:pPr>
              <w:pStyle w:val="Body"/>
              <w:rPr>
                <w:b/>
                <w:lang w:val="en-CA"/>
              </w:rPr>
            </w:pPr>
          </w:p>
          <w:p w:rsidR="00184138" w:rsidRPr="00166624" w:rsidRDefault="00184138" w:rsidP="009C3464">
            <w:pPr>
              <w:pStyle w:val="Body"/>
              <w:rPr>
                <w:b/>
                <w:lang w:val="fr-FR"/>
              </w:rPr>
            </w:pPr>
            <w:r w:rsidRPr="00166624">
              <w:rPr>
                <w:b/>
                <w:lang w:val="fr-FR"/>
              </w:rPr>
              <w:t xml:space="preserve">Je peux </w:t>
            </w:r>
            <w:r>
              <w:rPr>
                <w:b/>
                <w:lang w:val="fr-FR"/>
              </w:rPr>
              <w:t>écrire de façon compréhensible et appropriée</w:t>
            </w:r>
            <w:r w:rsidRPr="00166624">
              <w:rPr>
                <w:b/>
                <w:lang w:val="fr-FR"/>
              </w:rPr>
              <w:t xml:space="preserve"> pour le destina</w:t>
            </w:r>
            <w:r>
              <w:rPr>
                <w:b/>
                <w:lang w:val="fr-FR"/>
              </w:rPr>
              <w:t>teur</w:t>
            </w:r>
            <w:r w:rsidRPr="00166624">
              <w:rPr>
                <w:b/>
                <w:lang w:val="fr-FR"/>
              </w:rPr>
              <w:t>.</w:t>
            </w:r>
          </w:p>
        </w:tc>
        <w:tc>
          <w:tcPr>
            <w:tcW w:w="1058" w:type="pct"/>
          </w:tcPr>
          <w:p w:rsidR="00184138" w:rsidRPr="00261609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:rsidR="00184138" w:rsidRPr="00166624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My writing is comprehensible, appropriate and effective for my audience and purpose.</w:t>
            </w:r>
          </w:p>
        </w:tc>
        <w:tc>
          <w:tcPr>
            <w:tcW w:w="898" w:type="pct"/>
          </w:tcPr>
          <w:p w:rsidR="00184138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4138" w:rsidRPr="00166624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My writing</w:t>
            </w:r>
            <w:r w:rsidRPr="001666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 appropriate for my audience and purpose.</w:t>
            </w:r>
          </w:p>
        </w:tc>
        <w:tc>
          <w:tcPr>
            <w:tcW w:w="963" w:type="pct"/>
          </w:tcPr>
          <w:p w:rsidR="00184138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4138" w:rsidRPr="00166624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My writing</w:t>
            </w:r>
            <w:r w:rsidRPr="00166624">
              <w:rPr>
                <w:rFonts w:asciiTheme="minorHAnsi" w:hAnsiTheme="minorHAnsi" w:cstheme="minorHAnsi"/>
                <w:sz w:val="22"/>
                <w:szCs w:val="22"/>
              </w:rPr>
              <w:t xml:space="preserve"> is at tim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es comprehensible and appropriate for my audience and purpose.</w:t>
            </w:r>
          </w:p>
        </w:tc>
        <w:tc>
          <w:tcPr>
            <w:tcW w:w="962" w:type="pct"/>
          </w:tcPr>
          <w:p w:rsidR="00184138" w:rsidRPr="00184138" w:rsidRDefault="00184138" w:rsidP="009C3464">
            <w:pPr>
              <w:rPr>
                <w:rFonts w:cstheme="minorHAnsi"/>
                <w:lang w:val="en-CA"/>
              </w:rPr>
            </w:pPr>
          </w:p>
          <w:p w:rsidR="00184138" w:rsidRPr="00184138" w:rsidRDefault="00184138" w:rsidP="009C3464">
            <w:pPr>
              <w:rPr>
                <w:rFonts w:cstheme="minorHAnsi"/>
                <w:lang w:val="en-CA"/>
              </w:rPr>
            </w:pPr>
            <w:r w:rsidRPr="00184138">
              <w:rPr>
                <w:rFonts w:cstheme="minorHAnsi"/>
                <w:lang w:val="en-CA"/>
              </w:rPr>
              <w:t>My writing is rarely comprehensible and appropriate for my audience and purpose.</w:t>
            </w:r>
          </w:p>
        </w:tc>
      </w:tr>
      <w:tr w:rsidR="00184138" w:rsidRPr="0094460C" w:rsidTr="00184138">
        <w:tc>
          <w:tcPr>
            <w:tcW w:w="1119" w:type="pct"/>
          </w:tcPr>
          <w:p w:rsidR="00184138" w:rsidRPr="00995703" w:rsidRDefault="00184138" w:rsidP="009C3464">
            <w:pPr>
              <w:pStyle w:val="Body"/>
              <w:rPr>
                <w:b/>
                <w:lang w:val="en-CA"/>
              </w:rPr>
            </w:pPr>
          </w:p>
          <w:p w:rsidR="00184138" w:rsidRPr="00F41A57" w:rsidRDefault="00184138" w:rsidP="009C3464">
            <w:pPr>
              <w:pStyle w:val="Body"/>
              <w:rPr>
                <w:b/>
                <w:lang w:val="fr-FR"/>
              </w:rPr>
            </w:pPr>
            <w:r w:rsidRPr="00F41A57">
              <w:rPr>
                <w:b/>
                <w:lang w:val="fr-FR"/>
              </w:rPr>
              <w:t>Je peux utiliser un vocabulaire et des expressions appropriés et variés.</w:t>
            </w:r>
          </w:p>
        </w:tc>
        <w:tc>
          <w:tcPr>
            <w:tcW w:w="1058" w:type="pct"/>
          </w:tcPr>
          <w:p w:rsidR="00184138" w:rsidRPr="00261609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:rsidR="00184138" w:rsidRPr="00617064" w:rsidRDefault="00184138" w:rsidP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My vocabulary is rich and varied,</w:t>
            </w:r>
            <w:r w:rsidRPr="00F41A57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 xml:space="preserve"> enhances my message</w:t>
            </w:r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, and includes appropriate expressions</w:t>
            </w:r>
            <w:r w:rsidRPr="00F41A57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.</w:t>
            </w:r>
          </w:p>
        </w:tc>
        <w:tc>
          <w:tcPr>
            <w:tcW w:w="898" w:type="pct"/>
          </w:tcPr>
          <w:p w:rsidR="00184138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</w:p>
          <w:p w:rsidR="00184138" w:rsidRPr="00F41A57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My v</w:t>
            </w:r>
            <w:r w:rsidRPr="00F41A57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 xml:space="preserve">ocabulary is </w:t>
            </w:r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 xml:space="preserve">varied, </w:t>
            </w:r>
            <w:r w:rsidRPr="00F41A57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appropriate</w:t>
            </w:r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, and includes some expressions</w:t>
            </w:r>
            <w:r w:rsidRPr="00F41A57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.</w:t>
            </w:r>
          </w:p>
          <w:p w:rsidR="00184138" w:rsidRPr="00184138" w:rsidRDefault="00184138" w:rsidP="009C3464">
            <w:pPr>
              <w:rPr>
                <w:rFonts w:cstheme="minorHAnsi"/>
                <w:lang w:val="en-CA"/>
              </w:rPr>
            </w:pPr>
          </w:p>
        </w:tc>
        <w:tc>
          <w:tcPr>
            <w:tcW w:w="963" w:type="pct"/>
          </w:tcPr>
          <w:p w:rsidR="00184138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</w:p>
          <w:p w:rsidR="00184138" w:rsidRPr="00F41A57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My v</w:t>
            </w:r>
            <w:r w:rsidRPr="00F41A57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ocabular</w:t>
            </w:r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 xml:space="preserve">y is simplistic and may contain </w:t>
            </w:r>
            <w:proofErr w:type="spellStart"/>
            <w:r w:rsidRPr="00F41A57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Angl</w:t>
            </w:r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icisms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 xml:space="preserve"> or some use of English.</w:t>
            </w:r>
          </w:p>
        </w:tc>
        <w:tc>
          <w:tcPr>
            <w:tcW w:w="962" w:type="pct"/>
          </w:tcPr>
          <w:p w:rsidR="00184138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</w:p>
          <w:p w:rsidR="00184138" w:rsidRPr="00F41A57" w:rsidRDefault="00184138" w:rsidP="009C34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My v</w:t>
            </w:r>
            <w:r w:rsidRPr="00F41A57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 xml:space="preserve">ocabulary is limited and may contain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Anglicism</w:t>
            </w:r>
            <w:r w:rsidRPr="00F41A57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s</w:t>
            </w:r>
            <w:proofErr w:type="spellEnd"/>
            <w:r w:rsidRPr="00F41A57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 xml:space="preserve"> or use of English.</w:t>
            </w:r>
          </w:p>
        </w:tc>
      </w:tr>
    </w:tbl>
    <w:p w:rsidR="00184138" w:rsidRPr="00617064" w:rsidRDefault="00184138" w:rsidP="00612215">
      <w:pPr>
        <w:spacing w:after="0" w:line="240" w:lineRule="auto"/>
        <w:rPr>
          <w:rFonts w:ascii="Candara" w:hAnsi="Candara"/>
          <w:b/>
          <w:sz w:val="28"/>
          <w:lang w:val="en-CA"/>
        </w:rPr>
      </w:pPr>
    </w:p>
    <w:p w:rsidR="00184138" w:rsidRPr="00617064" w:rsidRDefault="00184138" w:rsidP="00612215">
      <w:pPr>
        <w:spacing w:after="0" w:line="240" w:lineRule="auto"/>
        <w:rPr>
          <w:rFonts w:ascii="Candara" w:hAnsi="Candara"/>
          <w:b/>
          <w:sz w:val="28"/>
          <w:lang w:val="en-CA"/>
        </w:rPr>
      </w:pPr>
      <w:proofErr w:type="spellStart"/>
      <w:proofErr w:type="gramStart"/>
      <w:r w:rsidRPr="00617064">
        <w:rPr>
          <w:rFonts w:ascii="Candara" w:hAnsi="Candara"/>
          <w:b/>
          <w:sz w:val="28"/>
          <w:lang w:val="en-CA"/>
        </w:rPr>
        <w:t>Évaluation</w:t>
      </w:r>
      <w:proofErr w:type="spellEnd"/>
      <w:r w:rsidRPr="00617064">
        <w:rPr>
          <w:rFonts w:ascii="Candara" w:hAnsi="Candara"/>
          <w:b/>
          <w:sz w:val="28"/>
          <w:lang w:val="en-CA"/>
        </w:rPr>
        <w:t xml:space="preserve"> :</w:t>
      </w:r>
      <w:proofErr w:type="gramEnd"/>
      <w:r w:rsidRPr="00617064">
        <w:rPr>
          <w:rFonts w:ascii="Candara" w:hAnsi="Candara"/>
          <w:b/>
          <w:sz w:val="28"/>
          <w:lang w:val="en-CA"/>
        </w:rPr>
        <w:t xml:space="preserve"> la </w:t>
      </w:r>
      <w:proofErr w:type="spellStart"/>
      <w:r w:rsidRPr="00617064">
        <w:rPr>
          <w:rFonts w:ascii="Candara" w:hAnsi="Candara"/>
          <w:b/>
          <w:sz w:val="28"/>
          <w:lang w:val="en-CA"/>
        </w:rPr>
        <w:t>vidéo</w:t>
      </w:r>
      <w:proofErr w:type="spellEnd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63"/>
        <w:gridCol w:w="2989"/>
        <w:gridCol w:w="2537"/>
        <w:gridCol w:w="2721"/>
        <w:gridCol w:w="2718"/>
      </w:tblGrid>
      <w:tr w:rsidR="00617064" w:rsidTr="00617064"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64" w:rsidRDefault="00617064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SPECIFIC EXPECTATIONS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64" w:rsidRDefault="00617064">
            <w:pPr>
              <w:jc w:val="center"/>
              <w:rPr>
                <w:b/>
                <w:sz w:val="32"/>
                <w:szCs w:val="32"/>
                <w:u w:val="single"/>
              </w:rPr>
            </w:pPr>
            <w:r>
              <w:rPr>
                <w:b/>
                <w:sz w:val="32"/>
                <w:szCs w:val="32"/>
                <w:u w:val="single"/>
              </w:rPr>
              <w:t>NIVEAU 4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64" w:rsidRDefault="00617064">
            <w:pPr>
              <w:jc w:val="center"/>
              <w:rPr>
                <w:b/>
                <w:sz w:val="32"/>
                <w:szCs w:val="32"/>
                <w:u w:val="single"/>
              </w:rPr>
            </w:pPr>
            <w:r>
              <w:rPr>
                <w:b/>
                <w:sz w:val="32"/>
                <w:szCs w:val="32"/>
                <w:u w:val="single"/>
              </w:rPr>
              <w:t>NIVEAU 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64" w:rsidRDefault="00617064">
            <w:pPr>
              <w:jc w:val="center"/>
              <w:rPr>
                <w:b/>
                <w:sz w:val="32"/>
                <w:szCs w:val="32"/>
                <w:u w:val="single"/>
              </w:rPr>
            </w:pPr>
            <w:r>
              <w:rPr>
                <w:b/>
                <w:sz w:val="32"/>
                <w:szCs w:val="32"/>
                <w:u w:val="single"/>
              </w:rPr>
              <w:t>NIVEAU 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64" w:rsidRDefault="00617064">
            <w:pPr>
              <w:jc w:val="center"/>
              <w:rPr>
                <w:b/>
                <w:sz w:val="32"/>
                <w:szCs w:val="32"/>
                <w:u w:val="single"/>
              </w:rPr>
            </w:pPr>
            <w:r>
              <w:rPr>
                <w:b/>
                <w:sz w:val="32"/>
                <w:szCs w:val="32"/>
                <w:u w:val="single"/>
              </w:rPr>
              <w:t>NIVEAU 1</w:t>
            </w:r>
          </w:p>
        </w:tc>
      </w:tr>
      <w:tr w:rsidR="00617064" w:rsidRPr="0094460C" w:rsidTr="00617064">
        <w:tc>
          <w:tcPr>
            <w:tcW w:w="1119" w:type="pct"/>
          </w:tcPr>
          <w:p w:rsidR="00617064" w:rsidRPr="0094460C" w:rsidRDefault="00617064">
            <w:pPr>
              <w:pStyle w:val="Body"/>
              <w:rPr>
                <w:b/>
                <w:lang w:val="fr-FR" w:eastAsia="en-US"/>
              </w:rPr>
            </w:pPr>
          </w:p>
          <w:p w:rsidR="00617064" w:rsidRDefault="00617064">
            <w:pPr>
              <w:pStyle w:val="Body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Je peux utiliser l’intonation pour appuyer mon message.</w:t>
            </w:r>
          </w:p>
        </w:tc>
        <w:tc>
          <w:tcPr>
            <w:tcW w:w="1058" w:type="pct"/>
          </w:tcPr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</w:pPr>
          </w:p>
          <w:p w:rsidR="00617064" w:rsidRPr="00617064" w:rsidRDefault="00617064" w:rsidP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</w:pPr>
            <w:r>
              <w:rPr>
                <w:rFonts w:asciiTheme="minorHAnsi" w:hAnsiTheme="minorHAnsi" w:cstheme="minorHAnsi"/>
                <w:sz w:val="22"/>
                <w:lang w:val="fr-FR" w:eastAsia="en-US"/>
              </w:rPr>
              <w:t xml:space="preserve">Intonation </w:t>
            </w:r>
            <w:proofErr w:type="spellStart"/>
            <w:r>
              <w:rPr>
                <w:rFonts w:asciiTheme="minorHAnsi" w:hAnsiTheme="minorHAnsi" w:cstheme="minorHAnsi"/>
                <w:sz w:val="22"/>
                <w:lang w:val="fr-FR" w:eastAsia="en-US"/>
              </w:rPr>
              <w:t>enhances</w:t>
            </w:r>
            <w:proofErr w:type="spellEnd"/>
            <w:r>
              <w:rPr>
                <w:rFonts w:asciiTheme="minorHAnsi" w:hAnsiTheme="minorHAnsi" w:cstheme="minorHAnsi"/>
                <w:sz w:val="22"/>
                <w:lang w:val="fr-FR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lang w:val="fr-FR" w:eastAsia="en-US"/>
              </w:rPr>
              <w:t>my</w:t>
            </w:r>
            <w:proofErr w:type="spellEnd"/>
            <w:r>
              <w:rPr>
                <w:rFonts w:asciiTheme="minorHAnsi" w:hAnsiTheme="minorHAnsi" w:cstheme="minorHAnsi"/>
                <w:sz w:val="22"/>
                <w:lang w:val="fr-FR" w:eastAsia="en-US"/>
              </w:rPr>
              <w:t xml:space="preserve"> message.</w:t>
            </w:r>
          </w:p>
        </w:tc>
        <w:tc>
          <w:tcPr>
            <w:tcW w:w="898" w:type="pct"/>
          </w:tcPr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</w:pPr>
          </w:p>
          <w:p w:rsidR="00617064" w:rsidRPr="00617064" w:rsidRDefault="00617064" w:rsidP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</w:pPr>
            <w:r>
              <w:rPr>
                <w:rFonts w:asciiTheme="minorHAnsi" w:hAnsiTheme="minorHAnsi" w:cstheme="minorHAnsi"/>
                <w:sz w:val="22"/>
                <w:lang w:val="fr-FR" w:eastAsia="en-US"/>
              </w:rPr>
              <w:t xml:space="preserve">Intonation supports </w:t>
            </w:r>
            <w:proofErr w:type="spellStart"/>
            <w:r>
              <w:rPr>
                <w:rFonts w:asciiTheme="minorHAnsi" w:hAnsiTheme="minorHAnsi" w:cstheme="minorHAnsi"/>
                <w:sz w:val="22"/>
                <w:lang w:val="fr-FR" w:eastAsia="en-US"/>
              </w:rPr>
              <w:t>my</w:t>
            </w:r>
            <w:proofErr w:type="spellEnd"/>
            <w:r>
              <w:rPr>
                <w:rFonts w:asciiTheme="minorHAnsi" w:hAnsiTheme="minorHAnsi" w:cstheme="minorHAnsi"/>
                <w:sz w:val="22"/>
                <w:lang w:val="fr-FR" w:eastAsia="en-US"/>
              </w:rPr>
              <w:t xml:space="preserve"> message.</w:t>
            </w:r>
          </w:p>
        </w:tc>
        <w:tc>
          <w:tcPr>
            <w:tcW w:w="963" w:type="pct"/>
          </w:tcPr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 w:eastAsia="en-US"/>
              </w:rPr>
            </w:pPr>
          </w:p>
          <w:p w:rsidR="00617064" w:rsidRPr="00617064" w:rsidRDefault="00617064" w:rsidP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 w:eastAsia="en-US"/>
              </w:rPr>
            </w:pPr>
            <w:r>
              <w:rPr>
                <w:rFonts w:asciiTheme="minorHAnsi" w:hAnsiTheme="minorHAnsi" w:cstheme="minorHAnsi"/>
                <w:sz w:val="22"/>
                <w:lang w:val="en-CA" w:eastAsia="en-US"/>
              </w:rPr>
              <w:t>Intonation occasionally supports my message.</w:t>
            </w:r>
          </w:p>
        </w:tc>
        <w:tc>
          <w:tcPr>
            <w:tcW w:w="962" w:type="pct"/>
          </w:tcPr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 w:eastAsia="en-US"/>
              </w:rPr>
            </w:pPr>
          </w:p>
          <w:p w:rsidR="00617064" w:rsidRPr="00617064" w:rsidRDefault="00617064" w:rsidP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 w:eastAsia="en-US"/>
              </w:rPr>
            </w:pPr>
            <w:r>
              <w:rPr>
                <w:rFonts w:asciiTheme="minorHAnsi" w:hAnsiTheme="minorHAnsi" w:cstheme="minorHAnsi"/>
                <w:sz w:val="22"/>
                <w:lang w:val="en-CA" w:eastAsia="en-US"/>
              </w:rPr>
              <w:t>Intonation rarely supports my message.</w:t>
            </w:r>
          </w:p>
        </w:tc>
      </w:tr>
      <w:tr w:rsidR="00617064" w:rsidRPr="0094460C" w:rsidTr="00617064">
        <w:tc>
          <w:tcPr>
            <w:tcW w:w="1119" w:type="pct"/>
          </w:tcPr>
          <w:p w:rsidR="00617064" w:rsidRDefault="00617064">
            <w:pPr>
              <w:pStyle w:val="Body"/>
              <w:rPr>
                <w:b/>
                <w:lang w:val="en-CA" w:eastAsia="en-US"/>
              </w:rPr>
            </w:pPr>
          </w:p>
          <w:p w:rsidR="00617064" w:rsidRDefault="00617064">
            <w:pPr>
              <w:pStyle w:val="Body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Je peux démontrer une communication rythmée.</w:t>
            </w:r>
          </w:p>
        </w:tc>
        <w:tc>
          <w:tcPr>
            <w:tcW w:w="1058" w:type="pct"/>
          </w:tcPr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</w:pPr>
          </w:p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 w:eastAsia="en-US"/>
              </w:rPr>
            </w:pPr>
            <w:r>
              <w:rPr>
                <w:rFonts w:asciiTheme="minorHAnsi" w:hAnsiTheme="minorHAnsi" w:cstheme="minorHAnsi"/>
                <w:sz w:val="22"/>
                <w:lang w:val="en-CA" w:eastAsia="en-US"/>
              </w:rPr>
              <w:t>I can communicate complex ideas with fluidity and fluency.</w:t>
            </w:r>
          </w:p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lang w:val="en-CA" w:eastAsia="en-US"/>
              </w:rPr>
            </w:pPr>
          </w:p>
        </w:tc>
        <w:tc>
          <w:tcPr>
            <w:tcW w:w="898" w:type="pct"/>
          </w:tcPr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 w:eastAsia="en-US"/>
              </w:rPr>
            </w:pPr>
          </w:p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lang w:val="en-CA" w:eastAsia="en-US"/>
              </w:rPr>
            </w:pPr>
            <w:r>
              <w:rPr>
                <w:rFonts w:asciiTheme="minorHAnsi" w:hAnsiTheme="minorHAnsi" w:cstheme="minorHAnsi"/>
                <w:sz w:val="22"/>
                <w:lang w:val="en-CA" w:eastAsia="en-US"/>
              </w:rPr>
              <w:t>I can communicate clear ideas with fluidity and fluency.</w:t>
            </w:r>
          </w:p>
        </w:tc>
        <w:tc>
          <w:tcPr>
            <w:tcW w:w="963" w:type="pct"/>
          </w:tcPr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 w:eastAsia="en-US"/>
              </w:rPr>
            </w:pPr>
          </w:p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 w:eastAsia="en-US"/>
              </w:rPr>
            </w:pPr>
            <w:r>
              <w:rPr>
                <w:rFonts w:asciiTheme="minorHAnsi" w:hAnsiTheme="minorHAnsi" w:cstheme="minorHAnsi"/>
                <w:sz w:val="22"/>
                <w:lang w:val="en-CA" w:eastAsia="en-US"/>
              </w:rPr>
              <w:t>I communicate with some pauses and hesitation.</w:t>
            </w:r>
          </w:p>
          <w:p w:rsidR="00617064" w:rsidRPr="00617064" w:rsidRDefault="00617064">
            <w:pPr>
              <w:rPr>
                <w:rFonts w:cstheme="minorHAnsi"/>
                <w:lang w:val="en-CA"/>
              </w:rPr>
            </w:pPr>
          </w:p>
        </w:tc>
        <w:tc>
          <w:tcPr>
            <w:tcW w:w="962" w:type="pct"/>
          </w:tcPr>
          <w:p w:rsidR="00617064" w:rsidRPr="00617064" w:rsidRDefault="00617064">
            <w:pPr>
              <w:rPr>
                <w:rFonts w:cstheme="minorHAnsi"/>
                <w:lang w:val="en-CA"/>
              </w:rPr>
            </w:pPr>
          </w:p>
          <w:p w:rsidR="00617064" w:rsidRPr="00617064" w:rsidRDefault="00617064">
            <w:pPr>
              <w:rPr>
                <w:rFonts w:cstheme="minorHAnsi"/>
                <w:lang w:val="en-CA"/>
              </w:rPr>
            </w:pPr>
            <w:r w:rsidRPr="00617064">
              <w:rPr>
                <w:rFonts w:cstheme="minorHAnsi"/>
                <w:lang w:val="en-CA"/>
              </w:rPr>
              <w:t>I communicate with many pauses and hesitations.</w:t>
            </w:r>
          </w:p>
        </w:tc>
      </w:tr>
      <w:tr w:rsidR="00617064" w:rsidRPr="0094460C" w:rsidTr="00617064">
        <w:tc>
          <w:tcPr>
            <w:tcW w:w="1119" w:type="pct"/>
          </w:tcPr>
          <w:p w:rsidR="00617064" w:rsidRDefault="00617064">
            <w:pPr>
              <w:pStyle w:val="Body"/>
              <w:rPr>
                <w:b/>
                <w:lang w:val="en-CA" w:eastAsia="en-US"/>
              </w:rPr>
            </w:pPr>
          </w:p>
          <w:p w:rsidR="00617064" w:rsidRPr="00617064" w:rsidRDefault="00617064" w:rsidP="00617064">
            <w:pPr>
              <w:pStyle w:val="Body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Je peux m’exprimer avec une prononciation claire.</w:t>
            </w:r>
          </w:p>
        </w:tc>
        <w:tc>
          <w:tcPr>
            <w:tcW w:w="1058" w:type="pct"/>
          </w:tcPr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</w:pPr>
          </w:p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lang w:val="en-CA" w:eastAsia="en-US"/>
              </w:rPr>
            </w:pPr>
            <w:r>
              <w:rPr>
                <w:rFonts w:asciiTheme="minorHAnsi" w:hAnsiTheme="minorHAnsi" w:cstheme="minorHAnsi"/>
                <w:sz w:val="22"/>
                <w:lang w:val="en-CA" w:eastAsia="en-US"/>
              </w:rPr>
              <w:t>My pronunciation has few or no errors.</w:t>
            </w:r>
          </w:p>
        </w:tc>
        <w:tc>
          <w:tcPr>
            <w:tcW w:w="898" w:type="pct"/>
          </w:tcPr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 w:eastAsia="en-US"/>
              </w:rPr>
            </w:pPr>
          </w:p>
          <w:p w:rsidR="00617064" w:rsidRPr="00617064" w:rsidRDefault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 w:eastAsia="en-US"/>
              </w:rPr>
            </w:pPr>
            <w:r>
              <w:rPr>
                <w:rFonts w:asciiTheme="minorHAnsi" w:hAnsiTheme="minorHAnsi" w:cstheme="minorHAnsi"/>
                <w:sz w:val="22"/>
                <w:lang w:val="en-CA" w:eastAsia="en-US"/>
              </w:rPr>
              <w:t>My pronunciation has errors that do not detract from my message.</w:t>
            </w:r>
          </w:p>
        </w:tc>
        <w:tc>
          <w:tcPr>
            <w:tcW w:w="963" w:type="pct"/>
          </w:tcPr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 w:eastAsia="en-US"/>
              </w:rPr>
            </w:pPr>
          </w:p>
          <w:p w:rsidR="00617064" w:rsidRPr="00617064" w:rsidRDefault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 w:eastAsia="en-US"/>
              </w:rPr>
            </w:pPr>
            <w:r>
              <w:rPr>
                <w:rFonts w:asciiTheme="minorHAnsi" w:hAnsiTheme="minorHAnsi" w:cstheme="minorHAnsi"/>
                <w:sz w:val="22"/>
                <w:lang w:val="en-CA" w:eastAsia="en-US"/>
              </w:rPr>
              <w:t>My pronunciation has errors that sometimes detract from my message.</w:t>
            </w:r>
          </w:p>
        </w:tc>
        <w:tc>
          <w:tcPr>
            <w:tcW w:w="962" w:type="pct"/>
          </w:tcPr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 w:eastAsia="en-US"/>
              </w:rPr>
            </w:pPr>
          </w:p>
          <w:p w:rsidR="00617064" w:rsidRDefault="0061706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 w:eastAsia="en-US"/>
              </w:rPr>
            </w:pPr>
            <w:r>
              <w:rPr>
                <w:rFonts w:asciiTheme="minorHAnsi" w:hAnsiTheme="minorHAnsi" w:cstheme="minorHAnsi"/>
                <w:sz w:val="22"/>
                <w:lang w:val="en-CA" w:eastAsia="en-US"/>
              </w:rPr>
              <w:t>My pronunciation has many errors.</w:t>
            </w:r>
          </w:p>
          <w:p w:rsidR="00617064" w:rsidRPr="00617064" w:rsidRDefault="00617064">
            <w:pPr>
              <w:rPr>
                <w:rFonts w:cstheme="minorHAnsi"/>
                <w:lang w:val="en-CA"/>
              </w:rPr>
            </w:pPr>
          </w:p>
        </w:tc>
      </w:tr>
    </w:tbl>
    <w:p w:rsidR="00184138" w:rsidRPr="00184138" w:rsidRDefault="00184138" w:rsidP="00612215">
      <w:pPr>
        <w:spacing w:after="0" w:line="240" w:lineRule="auto"/>
        <w:rPr>
          <w:rFonts w:ascii="Candara" w:hAnsi="Candara"/>
          <w:sz w:val="28"/>
          <w:lang w:val="en-CA"/>
        </w:rPr>
      </w:pPr>
    </w:p>
    <w:sectPr w:rsidR="00184138" w:rsidRPr="00184138" w:rsidSect="00617064">
      <w:pgSz w:w="15840" w:h="12240" w:orient="landscape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B13" w:rsidRDefault="00E71B13" w:rsidP="00B82E64">
      <w:pPr>
        <w:spacing w:after="0" w:line="240" w:lineRule="auto"/>
      </w:pPr>
      <w:r>
        <w:separator/>
      </w:r>
    </w:p>
  </w:endnote>
  <w:endnote w:type="continuationSeparator" w:id="0">
    <w:p w:rsidR="00E71B13" w:rsidRDefault="00E71B13" w:rsidP="00B82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E64" w:rsidRDefault="00B82E64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B13" w:rsidRDefault="00E71B13" w:rsidP="00B82E64">
      <w:pPr>
        <w:spacing w:after="0" w:line="240" w:lineRule="auto"/>
      </w:pPr>
      <w:r>
        <w:separator/>
      </w:r>
    </w:p>
  </w:footnote>
  <w:footnote w:type="continuationSeparator" w:id="0">
    <w:p w:rsidR="00E71B13" w:rsidRDefault="00E71B13" w:rsidP="00B82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E64" w:rsidRPr="00184138" w:rsidRDefault="00B82E64" w:rsidP="00B82E64">
    <w:pPr>
      <w:pStyle w:val="Header"/>
      <w:tabs>
        <w:tab w:val="clear" w:pos="4680"/>
        <w:tab w:val="clear" w:pos="9360"/>
        <w:tab w:val="center" w:pos="4962"/>
        <w:tab w:val="right" w:pos="9923"/>
      </w:tabs>
      <w:rPr>
        <w:rFonts w:ascii="Candara" w:hAnsi="Candara"/>
        <w:sz w:val="28"/>
      </w:rPr>
    </w:pPr>
    <w:r w:rsidRPr="00184138">
      <w:rPr>
        <w:rFonts w:ascii="Candara" w:hAnsi="Candara"/>
        <w:sz w:val="28"/>
      </w:rPr>
      <w:t>Nom:</w:t>
    </w:r>
    <w:r w:rsidRPr="00184138">
      <w:rPr>
        <w:rFonts w:ascii="Candara" w:hAnsi="Candara"/>
        <w:sz w:val="28"/>
      </w:rPr>
      <w:ptab w:relativeTo="margin" w:alignment="center" w:leader="none"/>
    </w:r>
    <w:r w:rsidRPr="00184138">
      <w:rPr>
        <w:rFonts w:ascii="Candara" w:hAnsi="Candara"/>
        <w:b/>
        <w:sz w:val="28"/>
        <w:u w:val="single"/>
      </w:rPr>
      <w:t>Le français pratique</w:t>
    </w:r>
    <w:r w:rsidRPr="00184138">
      <w:rPr>
        <w:rFonts w:ascii="Candara" w:hAnsi="Candara"/>
        <w:sz w:val="28"/>
      </w:rPr>
      <w:ptab w:relativeTo="margin" w:alignment="right" w:leader="none"/>
    </w:r>
    <w:r w:rsidRPr="00184138">
      <w:rPr>
        <w:rFonts w:ascii="Candara" w:hAnsi="Candara"/>
        <w:sz w:val="28"/>
      </w:rPr>
      <w:t>FIF2D</w:t>
    </w:r>
  </w:p>
  <w:p w:rsidR="00B82E64" w:rsidRPr="00184138" w:rsidRDefault="00B82E64" w:rsidP="00B82E64">
    <w:pPr>
      <w:pStyle w:val="Header"/>
      <w:tabs>
        <w:tab w:val="clear" w:pos="4680"/>
        <w:tab w:val="clear" w:pos="9360"/>
        <w:tab w:val="center" w:pos="4962"/>
        <w:tab w:val="right" w:pos="9923"/>
      </w:tabs>
      <w:rPr>
        <w:rFonts w:ascii="Candara" w:hAnsi="Candara"/>
        <w:i/>
        <w:sz w:val="28"/>
      </w:rPr>
    </w:pPr>
    <w:r w:rsidRPr="00184138">
      <w:rPr>
        <w:rFonts w:ascii="Candara" w:hAnsi="Candara"/>
        <w:sz w:val="28"/>
      </w:rPr>
      <w:tab/>
    </w:r>
    <w:r w:rsidRPr="00184138">
      <w:rPr>
        <w:rFonts w:ascii="Candara" w:hAnsi="Candara"/>
        <w:i/>
        <w:sz w:val="28"/>
      </w:rPr>
      <w:t>Un tutoriel en vidéo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C6E6A"/>
    <w:multiLevelType w:val="hybridMultilevel"/>
    <w:tmpl w:val="83526A1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64"/>
    <w:rsid w:val="00184138"/>
    <w:rsid w:val="001F36E6"/>
    <w:rsid w:val="002C5908"/>
    <w:rsid w:val="002E2D79"/>
    <w:rsid w:val="00612215"/>
    <w:rsid w:val="00617064"/>
    <w:rsid w:val="00630210"/>
    <w:rsid w:val="0094460C"/>
    <w:rsid w:val="00A12A48"/>
    <w:rsid w:val="00A971A7"/>
    <w:rsid w:val="00B82E64"/>
    <w:rsid w:val="00DA673E"/>
    <w:rsid w:val="00E7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2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E64"/>
  </w:style>
  <w:style w:type="paragraph" w:styleId="Footer">
    <w:name w:val="footer"/>
    <w:basedOn w:val="Normal"/>
    <w:link w:val="FooterChar"/>
    <w:uiPriority w:val="99"/>
    <w:unhideWhenUsed/>
    <w:rsid w:val="00B82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E64"/>
  </w:style>
  <w:style w:type="paragraph" w:styleId="BalloonText">
    <w:name w:val="Balloon Text"/>
    <w:basedOn w:val="Normal"/>
    <w:link w:val="BalloonTextChar"/>
    <w:uiPriority w:val="99"/>
    <w:semiHidden/>
    <w:unhideWhenUsed/>
    <w:rsid w:val="00B82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E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2E64"/>
    <w:pPr>
      <w:ind w:left="720"/>
      <w:contextualSpacing/>
    </w:pPr>
  </w:style>
  <w:style w:type="table" w:styleId="TableGrid">
    <w:name w:val="Table Grid"/>
    <w:basedOn w:val="TableNormal"/>
    <w:uiPriority w:val="59"/>
    <w:rsid w:val="00630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184138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2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E64"/>
  </w:style>
  <w:style w:type="paragraph" w:styleId="Footer">
    <w:name w:val="footer"/>
    <w:basedOn w:val="Normal"/>
    <w:link w:val="FooterChar"/>
    <w:uiPriority w:val="99"/>
    <w:unhideWhenUsed/>
    <w:rsid w:val="00B82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E64"/>
  </w:style>
  <w:style w:type="paragraph" w:styleId="BalloonText">
    <w:name w:val="Balloon Text"/>
    <w:basedOn w:val="Normal"/>
    <w:link w:val="BalloonTextChar"/>
    <w:uiPriority w:val="99"/>
    <w:semiHidden/>
    <w:unhideWhenUsed/>
    <w:rsid w:val="00B82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E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2E64"/>
    <w:pPr>
      <w:ind w:left="720"/>
      <w:contextualSpacing/>
    </w:pPr>
  </w:style>
  <w:style w:type="table" w:styleId="TableGrid">
    <w:name w:val="Table Grid"/>
    <w:basedOn w:val="TableNormal"/>
    <w:uiPriority w:val="59"/>
    <w:rsid w:val="00630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184138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4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HWDSB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HWDSB</dc:creator>
  <cp:lastModifiedBy>Rimnyak</cp:lastModifiedBy>
  <cp:revision>5</cp:revision>
  <dcterms:created xsi:type="dcterms:W3CDTF">2015-05-18T15:28:00Z</dcterms:created>
  <dcterms:modified xsi:type="dcterms:W3CDTF">2015-05-18T21:54:00Z</dcterms:modified>
</cp:coreProperties>
</file>